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BF" w:rsidRPr="00B07BBF" w:rsidRDefault="00B07BBF" w:rsidP="00B07BB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bg-BG"/>
        </w:rPr>
      </w:pP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УВАЖАЕМИ КОЛЕГИ, РОДИТЕЛИ И УЧЕНИЦИ,</w:t>
      </w: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br/>
      </w: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br/>
        <w:t>На основание Подкрепящо писмо на Министерството на образованието и науката /изх. № 1103-127/29.05.2019 г./ през учебната 2019/2020 г. за тринадесе</w:t>
      </w:r>
      <w:r>
        <w:rPr>
          <w:rFonts w:ascii="Arial" w:eastAsia="Times New Roman" w:hAnsi="Arial" w:cs="Arial"/>
          <w:color w:val="555555"/>
          <w:sz w:val="20"/>
          <w:szCs w:val="20"/>
          <w:lang w:eastAsia="bg-BG"/>
        </w:rPr>
        <w:t xml:space="preserve">та поредна година ще се проведе </w:t>
      </w: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Национално финално състезание на Сдружение на българските начални учители</w:t>
      </w:r>
      <w:r>
        <w:rPr>
          <w:rFonts w:ascii="Arial" w:eastAsia="Times New Roman" w:hAnsi="Arial" w:cs="Arial"/>
          <w:color w:val="555555"/>
          <w:sz w:val="20"/>
          <w:szCs w:val="20"/>
          <w:lang w:eastAsia="bg-BG"/>
        </w:rPr>
        <w:t xml:space="preserve"> /СБНУ/ за ученици І – ІV клас.</w:t>
      </w: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Организатори са Сдружение на българските начални учители /СБНУ/ и Синдикат на българските учители /СБУ/.</w:t>
      </w: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br/>
        <w:t>Право на участие в Национално финално състезание на СБНУ имат ученици, получили максимален брой точки в поне две от провежданите състезания, съгласно следния график:</w:t>
      </w:r>
      <w:bookmarkStart w:id="0" w:name="_GoBack"/>
      <w:bookmarkEnd w:id="0"/>
    </w:p>
    <w:p w:rsidR="00B07BBF" w:rsidRPr="00B07BBF" w:rsidRDefault="00B07BBF" w:rsidP="00B07BB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bg-BG"/>
        </w:rPr>
      </w:pP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 </w:t>
      </w:r>
    </w:p>
    <w:tbl>
      <w:tblPr>
        <w:tblW w:w="40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2606"/>
        <w:gridCol w:w="2493"/>
        <w:gridCol w:w="2039"/>
        <w:gridCol w:w="2379"/>
      </w:tblGrid>
      <w:tr w:rsidR="00B07BBF" w:rsidRPr="00B07BBF" w:rsidTr="00B07BBF">
        <w:trPr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Състезания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Дата на подаване на заявки за състезанието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Дата на получаване на материали за състезанието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Дата на провеждане на състезанието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Обявяване на резултати от състезанието и получаване на грамоти</w:t>
            </w:r>
          </w:p>
        </w:tc>
      </w:tr>
      <w:tr w:rsidR="00B07BBF" w:rsidRPr="00B07BBF" w:rsidTr="00B07BBF">
        <w:trPr>
          <w:trHeight w:val="36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"Аз и знанието"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30.09.-10.10.2019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15.10.-22.10.2019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23.10.2019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12.11.2019 г.</w:t>
            </w:r>
          </w:p>
        </w:tc>
      </w:tr>
      <w:tr w:rsidR="00B07BBF" w:rsidRPr="00B07BBF" w:rsidTr="00B07BBF">
        <w:trPr>
          <w:trHeight w:val="36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"Аз рисувам"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21.10. – 07.11.2019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11.11.-18.11.2019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19.11.2019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09.12.2019 г.</w:t>
            </w:r>
          </w:p>
        </w:tc>
      </w:tr>
      <w:tr w:rsidR="00B07BBF" w:rsidRPr="00B07BBF" w:rsidTr="00B07BBF">
        <w:trPr>
          <w:trHeight w:val="36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„Аз, природата и светът”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18.11.-05.12.2019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09.12. – 16.12.2019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17.12.2019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06.01.2020 г.</w:t>
            </w:r>
          </w:p>
        </w:tc>
      </w:tr>
      <w:tr w:rsidR="00B07BBF" w:rsidRPr="00B07BBF" w:rsidTr="00B07BBF">
        <w:trPr>
          <w:trHeight w:val="36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 и числата”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06.01.-16.01.2020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22.01.-29.01.2020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30.01.2020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25.02.2020 г.</w:t>
            </w:r>
          </w:p>
        </w:tc>
      </w:tr>
      <w:tr w:rsidR="00B07BBF" w:rsidRPr="00B07BBF" w:rsidTr="00B07BBF">
        <w:trPr>
          <w:trHeight w:val="36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 общувам с Европа”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03.02.-13.02.2020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18.02.-25.02.2020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26.02.2020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16.03.2020 г.</w:t>
            </w:r>
          </w:p>
        </w:tc>
      </w:tr>
      <w:tr w:rsidR="00B07BBF" w:rsidRPr="00B07BBF" w:rsidTr="00B07BBF">
        <w:trPr>
          <w:trHeight w:val="36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 и буквите”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27.02. – 12.03.2020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17.03.-23.03.2020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24.03.2020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13.04.2020 г.</w:t>
            </w:r>
          </w:p>
        </w:tc>
      </w:tr>
      <w:tr w:rsidR="00B07BBF" w:rsidRPr="00B07BBF" w:rsidTr="00B07BBF">
        <w:trPr>
          <w:trHeight w:val="300"/>
          <w:jc w:val="center"/>
        </w:trPr>
        <w:tc>
          <w:tcPr>
            <w:tcW w:w="3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Национално финално състезание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Имената на участниците ще бъдат обявени на сайта на СБНУ – </w:t>
            </w:r>
            <w:hyperlink r:id="rId4" w:history="1">
              <w:r w:rsidRPr="00B07BBF">
                <w:rPr>
                  <w:rFonts w:ascii="Arial" w:eastAsia="Times New Roman" w:hAnsi="Arial" w:cs="Arial"/>
                  <w:color w:val="0B748E"/>
                  <w:sz w:val="20"/>
                  <w:szCs w:val="20"/>
                  <w:u w:val="single"/>
                  <w:lang w:eastAsia="bg-BG"/>
                </w:rPr>
                <w:t>www.sbnu.org</w:t>
              </w:r>
            </w:hyperlink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21.04.-28.04.2020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 29.04.2020 г.</w:t>
            </w:r>
          </w:p>
        </w:tc>
        <w:tc>
          <w:tcPr>
            <w:tcW w:w="3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07BBF" w:rsidRPr="00B07BBF" w:rsidRDefault="00B07BBF" w:rsidP="00B07B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B07BBF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18.05.2020 г.</w:t>
            </w:r>
          </w:p>
        </w:tc>
      </w:tr>
    </w:tbl>
    <w:p w:rsidR="00B07BBF" w:rsidRPr="00B07BBF" w:rsidRDefault="00B07BBF" w:rsidP="00B07BB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bg-BG"/>
        </w:rPr>
      </w:pPr>
      <w:r w:rsidRPr="00B07BBF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• </w:t>
      </w:r>
    </w:p>
    <w:p w:rsidR="006B6D62" w:rsidRDefault="006B6D62"/>
    <w:sectPr w:rsidR="006B6D62" w:rsidSect="00B07B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87C"/>
    <w:rsid w:val="001C287C"/>
    <w:rsid w:val="001C343D"/>
    <w:rsid w:val="006B6D62"/>
    <w:rsid w:val="00B0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0B06"/>
  <w15:chartTrackingRefBased/>
  <w15:docId w15:val="{6CE6C86F-CBCF-4883-B5A1-644C6360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9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bnu.org/result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2019-10-03T09:04:00Z</dcterms:created>
  <dcterms:modified xsi:type="dcterms:W3CDTF">2019-10-03T09:04:00Z</dcterms:modified>
</cp:coreProperties>
</file>